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1C6" w:rsidRPr="00AE3801" w:rsidRDefault="008851C6" w:rsidP="008851C6">
      <w:pPr>
        <w:spacing w:after="0" w:line="240" w:lineRule="auto"/>
        <w:rPr>
          <w:b/>
          <w:bCs/>
          <w:sz w:val="28"/>
          <w:szCs w:val="28"/>
          <w:lang w:val="hr-HR"/>
        </w:rPr>
      </w:pPr>
      <w:r w:rsidRPr="00AE3801">
        <w:rPr>
          <w:b/>
          <w:bCs/>
          <w:sz w:val="28"/>
          <w:szCs w:val="28"/>
          <w:lang w:val="hr-HR"/>
        </w:rPr>
        <w:t>MATEMATIKA, 31. 3. 2020.</w:t>
      </w:r>
      <w:bookmarkStart w:id="0" w:name="_GoBack"/>
      <w:bookmarkEnd w:id="0"/>
    </w:p>
    <w:p w:rsidR="008851C6" w:rsidRDefault="008851C6" w:rsidP="008851C6">
      <w:pPr>
        <w:spacing w:after="0" w:line="240" w:lineRule="auto"/>
        <w:rPr>
          <w:sz w:val="24"/>
          <w:szCs w:val="24"/>
          <w:lang w:val="hr-HR"/>
        </w:rPr>
      </w:pPr>
    </w:p>
    <w:p w:rsidR="008851C6" w:rsidRDefault="008851C6" w:rsidP="008851C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Prepiši naslov u bilježnicu i riješi zadatke.</w:t>
      </w:r>
    </w:p>
    <w:p w:rsidR="008851C6" w:rsidRDefault="008851C6" w:rsidP="008851C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Tko ima printer, može isprintati i riješiti na ovom listiću. Listić zalijepi u bilježnicu.</w:t>
      </w:r>
    </w:p>
    <w:p w:rsidR="008851C6" w:rsidRDefault="008851C6" w:rsidP="008851C6">
      <w:pPr>
        <w:spacing w:after="0" w:line="240" w:lineRule="auto"/>
        <w:rPr>
          <w:sz w:val="24"/>
          <w:szCs w:val="24"/>
          <w:lang w:val="hr-HR"/>
        </w:rPr>
      </w:pPr>
    </w:p>
    <w:p w:rsidR="008851C6" w:rsidRPr="00AE3801" w:rsidRDefault="008851C6" w:rsidP="008851C6">
      <w:pPr>
        <w:spacing w:after="0" w:line="240" w:lineRule="auto"/>
        <w:jc w:val="center"/>
        <w:rPr>
          <w:b/>
          <w:bCs/>
          <w:sz w:val="36"/>
          <w:szCs w:val="36"/>
          <w:lang w:val="hr-HR"/>
        </w:rPr>
      </w:pPr>
      <w:r w:rsidRPr="00AE3801">
        <w:rPr>
          <w:b/>
          <w:bCs/>
          <w:sz w:val="36"/>
          <w:szCs w:val="36"/>
          <w:lang w:val="hr-HR"/>
        </w:rPr>
        <w:t>PISANO DIJELJENJE VIŠEZNAMENKASTOG BROJA JEDNOZNAMENKASTIM</w:t>
      </w: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  <w:r w:rsidRPr="00AE3801">
        <w:rPr>
          <w:sz w:val="36"/>
          <w:szCs w:val="36"/>
          <w:lang w:val="hr-HR"/>
        </w:rPr>
        <w:t>1.  a) 396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: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3=</w:t>
      </w:r>
      <w:r w:rsidRP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ab/>
      </w:r>
      <w:r w:rsid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>b) 884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: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4=</w:t>
      </w:r>
      <w:r w:rsidRP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ab/>
      </w:r>
      <w:r w:rsid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>c) 579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: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3=</w:t>
      </w:r>
      <w:r w:rsidRP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ab/>
      </w: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  <w:r w:rsidRPr="00AE3801">
        <w:rPr>
          <w:sz w:val="36"/>
          <w:szCs w:val="36"/>
          <w:lang w:val="hr-HR"/>
        </w:rPr>
        <w:t>2. a) 6876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: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4=</w:t>
      </w:r>
      <w:r w:rsidRP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ab/>
      </w:r>
      <w:r w:rsid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>b) 4761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: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9=</w:t>
      </w:r>
      <w:r w:rsidRP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ab/>
      </w:r>
      <w:r w:rsid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>c) 9402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:</w:t>
      </w:r>
      <w:r w:rsidR="00AE3801" w:rsidRPr="00AE3801">
        <w:rPr>
          <w:sz w:val="36"/>
          <w:szCs w:val="36"/>
          <w:lang w:val="hr-HR"/>
        </w:rPr>
        <w:t xml:space="preserve"> </w:t>
      </w:r>
      <w:r w:rsidRPr="00AE3801">
        <w:rPr>
          <w:sz w:val="36"/>
          <w:szCs w:val="36"/>
          <w:lang w:val="hr-HR"/>
        </w:rPr>
        <w:t>6=</w:t>
      </w:r>
      <w:r w:rsidRPr="00AE3801">
        <w:rPr>
          <w:sz w:val="36"/>
          <w:szCs w:val="36"/>
          <w:lang w:val="hr-HR"/>
        </w:rPr>
        <w:tab/>
      </w:r>
      <w:r w:rsidRPr="00AE3801">
        <w:rPr>
          <w:sz w:val="36"/>
          <w:szCs w:val="36"/>
          <w:lang w:val="hr-HR"/>
        </w:rPr>
        <w:tab/>
      </w: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  <w:r w:rsidRPr="00AE3801">
        <w:rPr>
          <w:sz w:val="36"/>
          <w:szCs w:val="36"/>
          <w:lang w:val="hr-HR"/>
        </w:rPr>
        <w:t>3. Zbroj brojeva 6987 i 2598 umanji 5 puta.</w:t>
      </w: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P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8851C6" w:rsidRDefault="008851C6" w:rsidP="008851C6">
      <w:pPr>
        <w:spacing w:after="0" w:line="240" w:lineRule="auto"/>
        <w:rPr>
          <w:sz w:val="36"/>
          <w:szCs w:val="36"/>
          <w:lang w:val="hr-HR"/>
        </w:rPr>
      </w:pPr>
    </w:p>
    <w:p w:rsidR="00AE3801" w:rsidRPr="00AE3801" w:rsidRDefault="00AE3801" w:rsidP="008851C6">
      <w:pPr>
        <w:spacing w:after="0" w:line="240" w:lineRule="auto"/>
        <w:rPr>
          <w:sz w:val="36"/>
          <w:szCs w:val="36"/>
          <w:lang w:val="hr-HR"/>
        </w:rPr>
      </w:pPr>
    </w:p>
    <w:p w:rsidR="00AE3801" w:rsidRDefault="008851C6" w:rsidP="008851C6">
      <w:pPr>
        <w:spacing w:after="0" w:line="240" w:lineRule="auto"/>
        <w:rPr>
          <w:sz w:val="36"/>
          <w:szCs w:val="36"/>
          <w:lang w:val="hr-HR"/>
        </w:rPr>
      </w:pPr>
      <w:r w:rsidRPr="00AE3801">
        <w:rPr>
          <w:sz w:val="36"/>
          <w:szCs w:val="36"/>
          <w:lang w:val="hr-HR"/>
        </w:rPr>
        <w:t xml:space="preserve">4. U bačvi je 4640 litara soka koji treba pretočiti u boce od 5 litara. </w:t>
      </w:r>
    </w:p>
    <w:p w:rsidR="00AE3801" w:rsidRDefault="00AE3801" w:rsidP="008851C6">
      <w:pPr>
        <w:spacing w:after="0" w:line="240" w:lineRule="auto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</w:t>
      </w:r>
      <w:r w:rsidR="008851C6" w:rsidRPr="00AE3801">
        <w:rPr>
          <w:sz w:val="36"/>
          <w:szCs w:val="36"/>
          <w:lang w:val="hr-HR"/>
        </w:rPr>
        <w:t xml:space="preserve">Koliko komada boca od 5 l je potrebno da bi se pretočio sav sok? </w:t>
      </w:r>
    </w:p>
    <w:p w:rsidR="008851C6" w:rsidRPr="00AE3801" w:rsidRDefault="00AE3801" w:rsidP="008851C6">
      <w:pPr>
        <w:spacing w:after="0" w:line="240" w:lineRule="auto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</w:t>
      </w:r>
      <w:r w:rsidR="008851C6" w:rsidRPr="00AE3801">
        <w:rPr>
          <w:sz w:val="36"/>
          <w:szCs w:val="36"/>
          <w:lang w:val="hr-HR"/>
        </w:rPr>
        <w:t xml:space="preserve">Koliko bi trebalo boca od 2 l da se pretoči sav sok? </w:t>
      </w:r>
    </w:p>
    <w:sectPr w:rsidR="008851C6" w:rsidRPr="00AE3801" w:rsidSect="008851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52E3"/>
    <w:multiLevelType w:val="hybridMultilevel"/>
    <w:tmpl w:val="3A92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6EB"/>
    <w:multiLevelType w:val="hybridMultilevel"/>
    <w:tmpl w:val="7DFC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24668"/>
    <w:multiLevelType w:val="hybridMultilevel"/>
    <w:tmpl w:val="F38A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C6"/>
    <w:rsid w:val="008851C6"/>
    <w:rsid w:val="00A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247A"/>
  <w15:chartTrackingRefBased/>
  <w15:docId w15:val="{84AA8EE7-1B58-466F-82D7-01B1DE1F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2020-03-31T09:15:00Z</dcterms:created>
  <dcterms:modified xsi:type="dcterms:W3CDTF">2020-03-31T09:28:00Z</dcterms:modified>
</cp:coreProperties>
</file>