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E5" w:rsidRPr="008851E5" w:rsidRDefault="008851E5" w:rsidP="008851E5">
      <w:pPr>
        <w:rPr>
          <w:b/>
          <w:sz w:val="24"/>
          <w:szCs w:val="24"/>
          <w:lang w:val="hr-HR"/>
        </w:rPr>
      </w:pPr>
    </w:p>
    <w:p w:rsidR="008851E5" w:rsidRPr="008851E5" w:rsidRDefault="008851E5" w:rsidP="008851E5">
      <w:pPr>
        <w:pStyle w:val="ListParagraph"/>
        <w:numPr>
          <w:ilvl w:val="0"/>
          <w:numId w:val="7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ne</w:t>
      </w:r>
      <w:r w:rsidRPr="008851E5">
        <w:rPr>
          <w:b/>
          <w:sz w:val="24"/>
          <w:szCs w:val="24"/>
          <w:lang w:val="hr-HR"/>
        </w:rPr>
        <w:t>zasićeni ugljikovodici</w:t>
      </w:r>
      <w:r>
        <w:rPr>
          <w:b/>
          <w:sz w:val="24"/>
          <w:szCs w:val="24"/>
          <w:lang w:val="hr-HR"/>
        </w:rPr>
        <w:t xml:space="preserve"> = alki</w:t>
      </w:r>
      <w:r w:rsidRPr="008851E5">
        <w:rPr>
          <w:b/>
          <w:sz w:val="24"/>
          <w:szCs w:val="24"/>
          <w:lang w:val="hr-HR"/>
        </w:rPr>
        <w:t>ni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590"/>
        <w:gridCol w:w="1591"/>
        <w:gridCol w:w="1640"/>
        <w:gridCol w:w="1199"/>
        <w:gridCol w:w="1207"/>
      </w:tblGrid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ime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strukturna 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formula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sažeta strukturna 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formula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molekulska formula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Mr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empirijska formula</w:t>
            </w:r>
          </w:p>
        </w:tc>
      </w:tr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  <w:p w:rsidR="008851E5" w:rsidRDefault="008851E5" w:rsidP="008B54F4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etin</w:t>
            </w:r>
          </w:p>
          <w:p w:rsidR="008851E5" w:rsidRDefault="008851E5" w:rsidP="008B54F4">
            <w:pPr>
              <w:pStyle w:val="ListParagraph"/>
              <w:tabs>
                <w:tab w:val="left" w:pos="885"/>
              </w:tabs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propin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butin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pentin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heksin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heptin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oktin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nonin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8851E5" w:rsidTr="008851E5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dekin</w:t>
            </w: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1E5" w:rsidRDefault="008851E5" w:rsidP="008B54F4">
            <w:pPr>
              <w:pStyle w:val="ListParagraph"/>
              <w:spacing w:after="0" w:line="240" w:lineRule="auto"/>
              <w:ind w:left="0"/>
              <w:rPr>
                <w:lang w:val="hr-HR"/>
              </w:rPr>
            </w:pPr>
          </w:p>
        </w:tc>
      </w:tr>
    </w:tbl>
    <w:p w:rsidR="008851E5" w:rsidRDefault="008851E5" w:rsidP="008851E5">
      <w:pPr>
        <w:pStyle w:val="ListParagraph"/>
        <w:rPr>
          <w:lang w:val="hr-HR"/>
        </w:rPr>
      </w:pPr>
    </w:p>
    <w:p w:rsidR="008851E5" w:rsidRDefault="008851E5" w:rsidP="008851E5">
      <w:pPr>
        <w:pStyle w:val="ListParagraph"/>
        <w:rPr>
          <w:lang w:val="hr-HR"/>
        </w:rPr>
      </w:pPr>
      <w:r>
        <w:rPr>
          <w:lang w:val="hr-HR"/>
        </w:rPr>
        <w:t>homologni niz alkina: niz ugljikovodika alkina s povećanjem broja C atoma</w:t>
      </w:r>
    </w:p>
    <w:p w:rsidR="008851E5" w:rsidRDefault="008851E5" w:rsidP="008851E5">
      <w:pPr>
        <w:ind w:firstLine="708"/>
        <w:rPr>
          <w:lang w:val="hr-H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4pt;margin-top:12.15pt;width:119.25pt;height:0;z-index:251660288" o:connectortype="straight"/>
        </w:pict>
      </w:r>
      <w:r>
        <w:rPr>
          <w:lang w:val="hr-HR"/>
        </w:rPr>
        <w:t>opća formula alkina:</w:t>
      </w:r>
    </w:p>
    <w:p w:rsidR="00E535A6" w:rsidRDefault="00E535A6" w:rsidP="008851E5">
      <w:pPr>
        <w:ind w:firstLine="708"/>
        <w:rPr>
          <w:b/>
          <w:lang w:val="hr-HR"/>
        </w:rPr>
      </w:pPr>
    </w:p>
    <w:p w:rsidR="00E535A6" w:rsidRDefault="00E535A6" w:rsidP="008851E5">
      <w:pPr>
        <w:ind w:firstLine="708"/>
        <w:rPr>
          <w:b/>
          <w:lang w:val="hr-HR"/>
        </w:rPr>
      </w:pPr>
    </w:p>
    <w:p w:rsidR="00E535A6" w:rsidRDefault="00E535A6" w:rsidP="008851E5">
      <w:pPr>
        <w:ind w:firstLine="708"/>
        <w:rPr>
          <w:b/>
          <w:lang w:val="hr-HR"/>
        </w:rPr>
      </w:pPr>
    </w:p>
    <w:p w:rsidR="008851E5" w:rsidRDefault="008851E5" w:rsidP="008851E5">
      <w:pPr>
        <w:ind w:firstLine="708"/>
        <w:rPr>
          <w:b/>
          <w:lang w:val="hr-HR"/>
        </w:rPr>
      </w:pPr>
      <w:r>
        <w:rPr>
          <w:b/>
          <w:lang w:val="hr-HR"/>
        </w:rPr>
        <w:lastRenderedPageBreak/>
        <w:t>svojstva i uporaba:</w:t>
      </w:r>
    </w:p>
    <w:p w:rsidR="008851E5" w:rsidRDefault="008851E5" w:rsidP="00E535A6">
      <w:pPr>
        <w:tabs>
          <w:tab w:val="left" w:pos="6705"/>
        </w:tabs>
        <w:ind w:firstLine="708"/>
        <w:rPr>
          <w:lang w:val="hr-HR"/>
        </w:rPr>
      </w:pPr>
      <w:r>
        <w:pict>
          <v:shape id="_x0000_s1027" type="#_x0000_t32" style="position:absolute;left:0;text-align:left;margin-left:87.4pt;margin-top:12.6pt;width:234pt;height:0;z-index:251661312" o:connectortype="straight"/>
        </w:pict>
      </w:r>
      <w:r>
        <w:rPr>
          <w:lang w:val="hr-HR"/>
        </w:rPr>
        <w:t xml:space="preserve">svojstva: </w:t>
      </w:r>
      <w:r w:rsidR="00E535A6">
        <w:rPr>
          <w:lang w:val="hr-HR"/>
        </w:rPr>
        <w:tab/>
      </w:r>
    </w:p>
    <w:p w:rsidR="00E535A6" w:rsidRDefault="00E535A6" w:rsidP="00E535A6">
      <w:pPr>
        <w:tabs>
          <w:tab w:val="left" w:pos="6705"/>
        </w:tabs>
        <w:ind w:firstLine="708"/>
        <w:rPr>
          <w:lang w:val="hr-HR"/>
        </w:rPr>
      </w:pPr>
      <w:r>
        <w:rPr>
          <w:noProof/>
          <w:lang w:val="hr-HR" w:eastAsia="hr-HR"/>
        </w:rPr>
        <w:pict>
          <v:shape id="_x0000_s1037" type="#_x0000_t32" style="position:absolute;left:0;text-align:left;margin-left:210.4pt;margin-top:11.3pt;width:210.75pt;height:0;z-index:251671552" o:connectortype="straight"/>
        </w:pict>
      </w:r>
      <w:r>
        <w:rPr>
          <w:lang w:val="hr-HR"/>
        </w:rPr>
        <w:t xml:space="preserve">opasnosti: smjesa alkina i zraka je </w:t>
      </w:r>
    </w:p>
    <w:p w:rsidR="008851E5" w:rsidRDefault="008851E5" w:rsidP="008851E5">
      <w:pPr>
        <w:ind w:firstLine="708"/>
        <w:rPr>
          <w:lang w:val="hr-HR"/>
        </w:rPr>
      </w:pPr>
      <w:r>
        <w:pict>
          <v:shape id="_x0000_s1029" type="#_x0000_t32" style="position:absolute;left:0;text-align:left;margin-left:125.65pt;margin-top:9.25pt;width:246pt;height:.75pt;z-index:251663360" o:connectortype="straight"/>
        </w:pict>
      </w:r>
      <w:r w:rsidR="00E535A6">
        <w:rPr>
          <w:lang w:val="hr-HR"/>
        </w:rPr>
        <w:t>uporaba etina</w:t>
      </w:r>
      <w:r>
        <w:rPr>
          <w:lang w:val="hr-HR"/>
        </w:rPr>
        <w:t>:</w:t>
      </w:r>
    </w:p>
    <w:p w:rsidR="008851E5" w:rsidRDefault="00E535A6" w:rsidP="008851E5">
      <w:pPr>
        <w:ind w:firstLine="708"/>
        <w:rPr>
          <w:lang w:val="hr-HR"/>
        </w:rPr>
      </w:pPr>
      <w:r>
        <w:rPr>
          <w:lang w:val="hr-HR"/>
        </w:rPr>
        <w:t>gorenje etina (acetilena u zavarivačkom uređaju)</w:t>
      </w:r>
      <w:r w:rsidR="008851E5">
        <w:rPr>
          <w:lang w:val="hr-HR"/>
        </w:rPr>
        <w:t>:</w:t>
      </w:r>
    </w:p>
    <w:p w:rsidR="00E535A6" w:rsidRDefault="00E535A6" w:rsidP="008851E5">
      <w:pPr>
        <w:ind w:firstLine="708"/>
        <w:rPr>
          <w:lang w:val="hr-HR"/>
        </w:rPr>
      </w:pPr>
      <w:r>
        <w:rPr>
          <w:noProof/>
          <w:lang w:val="hr-HR" w:eastAsia="hr-HR"/>
        </w:rPr>
        <w:pict>
          <v:shape id="_x0000_s1038" type="#_x0000_t32" style="position:absolute;left:0;text-align:left;margin-left:97.9pt;margin-top:8.15pt;width:40.5pt;height:0;z-index:251672576" o:connectortype="straight">
            <v:stroke endarrow="block"/>
          </v:shape>
        </w:pict>
      </w:r>
      <w:r>
        <w:pict>
          <v:shape id="_x0000_s1030" type="#_x0000_t32" style="position:absolute;left:0;text-align:left;margin-left:36.4pt;margin-top:15.45pt;width:263.25pt;height:0;z-index:251664384" o:connectortype="straight"/>
        </w:pict>
      </w:r>
      <w:r>
        <w:rPr>
          <w:lang w:val="hr-HR"/>
        </w:rPr>
        <w:t>C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>H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 xml:space="preserve">   +O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 xml:space="preserve"> </w:t>
      </w:r>
    </w:p>
    <w:p w:rsidR="008851E5" w:rsidRDefault="008851E5" w:rsidP="008851E5">
      <w:pPr>
        <w:ind w:firstLine="708"/>
        <w:rPr>
          <w:lang w:val="hr-HR"/>
        </w:rPr>
      </w:pPr>
      <w:r>
        <w:rPr>
          <w:lang w:val="hr-HR"/>
        </w:rPr>
        <w:t>reakcije:</w:t>
      </w:r>
    </w:p>
    <w:p w:rsidR="008851E5" w:rsidRDefault="008851E5" w:rsidP="008851E5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gorenje uz dovoljno zraka</w:t>
      </w:r>
    </w:p>
    <w:p w:rsidR="008851E5" w:rsidRDefault="008851E5" w:rsidP="008851E5">
      <w:pPr>
        <w:pStyle w:val="ListParagraph"/>
        <w:ind w:left="1068"/>
        <w:rPr>
          <w:lang w:val="hr-HR"/>
        </w:rPr>
      </w:pPr>
    </w:p>
    <w:p w:rsidR="008851E5" w:rsidRDefault="008851E5" w:rsidP="008851E5">
      <w:pPr>
        <w:pStyle w:val="ListParagraph"/>
        <w:numPr>
          <w:ilvl w:val="0"/>
          <w:numId w:val="3"/>
        </w:numPr>
        <w:rPr>
          <w:lang w:val="hr-HR"/>
        </w:rPr>
      </w:pPr>
      <w:r>
        <w:pict>
          <v:shape id="_x0000_s1031" type="#_x0000_t32" style="position:absolute;left:0;text-align:left;margin-left:130.15pt;margin-top:5.2pt;width:66pt;height:0;z-index:251665408" o:connectortype="straight">
            <v:stroke endarrow="block"/>
          </v:shape>
        </w:pict>
      </w:r>
      <w:r>
        <w:rPr>
          <w:lang w:val="hr-HR"/>
        </w:rPr>
        <w:t>C</w:t>
      </w:r>
      <w:r w:rsidR="00E535A6" w:rsidRPr="00E535A6">
        <w:rPr>
          <w:vertAlign w:val="subscript"/>
          <w:lang w:val="hr-HR"/>
        </w:rPr>
        <w:t>3</w:t>
      </w:r>
      <w:r>
        <w:rPr>
          <w:lang w:val="hr-HR"/>
        </w:rPr>
        <w:t>H</w:t>
      </w:r>
      <w:r>
        <w:rPr>
          <w:vertAlign w:val="subscript"/>
          <w:lang w:val="hr-HR"/>
        </w:rPr>
        <w:t xml:space="preserve">4 </w:t>
      </w:r>
      <w:r>
        <w:rPr>
          <w:lang w:val="hr-HR"/>
        </w:rPr>
        <w:t xml:space="preserve"> +   O</w:t>
      </w:r>
      <w:r>
        <w:rPr>
          <w:vertAlign w:val="subscript"/>
          <w:lang w:val="hr-HR"/>
        </w:rPr>
        <w:t>2</w:t>
      </w:r>
    </w:p>
    <w:p w:rsidR="008851E5" w:rsidRDefault="008851E5" w:rsidP="008851E5">
      <w:pPr>
        <w:pStyle w:val="ListParagraph"/>
        <w:ind w:left="1428"/>
        <w:rPr>
          <w:lang w:val="hr-HR"/>
        </w:rPr>
      </w:pPr>
    </w:p>
    <w:p w:rsidR="008851E5" w:rsidRDefault="008851E5" w:rsidP="008851E5">
      <w:pPr>
        <w:pStyle w:val="ListParagraph"/>
        <w:numPr>
          <w:ilvl w:val="0"/>
          <w:numId w:val="3"/>
        </w:numPr>
        <w:rPr>
          <w:lang w:val="hr-HR"/>
        </w:rPr>
      </w:pPr>
      <w:r>
        <w:pict>
          <v:shape id="_x0000_s1032" type="#_x0000_t32" style="position:absolute;left:0;text-align:left;margin-left:134.65pt;margin-top:7.6pt;width:61.5pt;height:0;z-index:251666432" o:connectortype="straight">
            <v:stroke endarrow="block"/>
          </v:shape>
        </w:pict>
      </w:r>
      <w:r>
        <w:rPr>
          <w:lang w:val="hr-HR"/>
        </w:rPr>
        <w:t>C</w:t>
      </w:r>
      <w:r w:rsidR="00E535A6">
        <w:rPr>
          <w:vertAlign w:val="subscript"/>
          <w:lang w:val="hr-HR"/>
        </w:rPr>
        <w:t>4</w:t>
      </w:r>
      <w:r>
        <w:rPr>
          <w:lang w:val="hr-HR"/>
        </w:rPr>
        <w:t>H</w:t>
      </w:r>
      <w:r>
        <w:rPr>
          <w:vertAlign w:val="subscript"/>
          <w:lang w:val="hr-HR"/>
        </w:rPr>
        <w:t>6</w:t>
      </w:r>
      <w:r>
        <w:rPr>
          <w:lang w:val="hr-HR"/>
        </w:rPr>
        <w:t xml:space="preserve"> +  O</w:t>
      </w:r>
      <w:r>
        <w:rPr>
          <w:vertAlign w:val="subscript"/>
          <w:lang w:val="hr-HR"/>
        </w:rPr>
        <w:t>2</w:t>
      </w:r>
    </w:p>
    <w:p w:rsidR="008851E5" w:rsidRDefault="008851E5" w:rsidP="008851E5">
      <w:pPr>
        <w:pStyle w:val="ListParagraph"/>
        <w:rPr>
          <w:lang w:val="hr-HR"/>
        </w:rPr>
      </w:pPr>
    </w:p>
    <w:p w:rsidR="008851E5" w:rsidRDefault="008851E5" w:rsidP="008851E5">
      <w:pPr>
        <w:pStyle w:val="ListParagraph"/>
        <w:numPr>
          <w:ilvl w:val="0"/>
          <w:numId w:val="3"/>
        </w:numPr>
        <w:rPr>
          <w:lang w:val="hr-HR"/>
        </w:rPr>
      </w:pPr>
      <w:r>
        <w:pict>
          <v:shape id="_x0000_s1033" type="#_x0000_t32" style="position:absolute;left:0;text-align:left;margin-left:138.4pt;margin-top:6.25pt;width:50.25pt;height:0;z-index:251667456" o:connectortype="straight">
            <v:stroke endarrow="block"/>
          </v:shape>
        </w:pict>
      </w:r>
      <w:r>
        <w:rPr>
          <w:lang w:val="hr-HR"/>
        </w:rPr>
        <w:t>C</w:t>
      </w:r>
      <w:r w:rsidR="00E535A6">
        <w:rPr>
          <w:vertAlign w:val="subscript"/>
          <w:lang w:val="hr-HR"/>
        </w:rPr>
        <w:t>5</w:t>
      </w:r>
      <w:r>
        <w:rPr>
          <w:lang w:val="hr-HR"/>
        </w:rPr>
        <w:t>H</w:t>
      </w:r>
      <w:r>
        <w:rPr>
          <w:vertAlign w:val="subscript"/>
          <w:lang w:val="hr-HR"/>
        </w:rPr>
        <w:t>8</w:t>
      </w:r>
      <w:r>
        <w:rPr>
          <w:lang w:val="hr-HR"/>
        </w:rPr>
        <w:t xml:space="preserve">  +O</w:t>
      </w:r>
      <w:r>
        <w:rPr>
          <w:vertAlign w:val="subscript"/>
          <w:lang w:val="hr-HR"/>
        </w:rPr>
        <w:t>2</w:t>
      </w:r>
    </w:p>
    <w:p w:rsidR="008851E5" w:rsidRDefault="008851E5" w:rsidP="008851E5">
      <w:pPr>
        <w:pStyle w:val="ListParagraph"/>
        <w:rPr>
          <w:lang w:val="hr-HR"/>
        </w:rPr>
      </w:pPr>
    </w:p>
    <w:p w:rsidR="008851E5" w:rsidRDefault="008851E5" w:rsidP="008851E5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gorenje uz nedovoljno zraka</w:t>
      </w:r>
    </w:p>
    <w:p w:rsidR="008851E5" w:rsidRDefault="008851E5" w:rsidP="008851E5">
      <w:pPr>
        <w:pStyle w:val="ListParagraph"/>
        <w:numPr>
          <w:ilvl w:val="0"/>
          <w:numId w:val="4"/>
        </w:numPr>
        <w:rPr>
          <w:lang w:val="hr-HR"/>
        </w:rPr>
      </w:pPr>
      <w:r>
        <w:pict>
          <v:shape id="_x0000_s1035" type="#_x0000_t32" style="position:absolute;left:0;text-align:left;margin-left:148.9pt;margin-top:6.45pt;width:74.25pt;height:0;z-index:251669504" o:connectortype="straight">
            <v:stroke endarrow="block"/>
          </v:shape>
        </w:pict>
      </w:r>
      <w:r>
        <w:rPr>
          <w:lang w:val="hr-HR"/>
        </w:rPr>
        <w:t xml:space="preserve">  C</w:t>
      </w:r>
      <w:r w:rsidR="00E535A6" w:rsidRPr="00E535A6">
        <w:rPr>
          <w:vertAlign w:val="subscript"/>
          <w:lang w:val="hr-HR"/>
        </w:rPr>
        <w:t>2</w:t>
      </w:r>
      <w:r>
        <w:rPr>
          <w:lang w:val="hr-HR"/>
        </w:rPr>
        <w:t>H</w:t>
      </w:r>
      <w:r w:rsidR="00E535A6">
        <w:rPr>
          <w:vertAlign w:val="subscript"/>
          <w:lang w:val="hr-HR"/>
        </w:rPr>
        <w:t>2</w:t>
      </w:r>
      <w:r>
        <w:rPr>
          <w:lang w:val="hr-HR"/>
        </w:rPr>
        <w:t xml:space="preserve">     +      O</w:t>
      </w:r>
      <w:r>
        <w:rPr>
          <w:vertAlign w:val="subscript"/>
          <w:lang w:val="hr-HR"/>
        </w:rPr>
        <w:t>2</w:t>
      </w:r>
    </w:p>
    <w:p w:rsidR="008851E5" w:rsidRDefault="008851E5" w:rsidP="008851E5">
      <w:pPr>
        <w:pStyle w:val="ListParagraph"/>
        <w:numPr>
          <w:ilvl w:val="0"/>
          <w:numId w:val="4"/>
        </w:numPr>
        <w:rPr>
          <w:lang w:val="hr-HR"/>
        </w:rPr>
      </w:pPr>
      <w:r>
        <w:pict>
          <v:shape id="_x0000_s1036" type="#_x0000_t32" style="position:absolute;left:0;text-align:left;margin-left:148.9pt;margin-top:8.4pt;width:74.25pt;height:0;z-index:251670528" o:connectortype="straight">
            <v:stroke endarrow="block"/>
          </v:shape>
        </w:pict>
      </w:r>
      <w:r>
        <w:rPr>
          <w:lang w:val="hr-HR"/>
        </w:rPr>
        <w:t xml:space="preserve">  C</w:t>
      </w:r>
      <w:r w:rsidR="00E535A6">
        <w:rPr>
          <w:vertAlign w:val="subscript"/>
          <w:lang w:val="hr-HR"/>
        </w:rPr>
        <w:t>4</w:t>
      </w:r>
      <w:r>
        <w:rPr>
          <w:lang w:val="hr-HR"/>
        </w:rPr>
        <w:t>H</w:t>
      </w:r>
      <w:r>
        <w:rPr>
          <w:vertAlign w:val="subscript"/>
          <w:lang w:val="hr-HR"/>
        </w:rPr>
        <w:t xml:space="preserve">6 </w:t>
      </w:r>
      <w:r>
        <w:rPr>
          <w:lang w:val="hr-HR"/>
        </w:rPr>
        <w:t xml:space="preserve">    +    O</w:t>
      </w:r>
      <w:r>
        <w:rPr>
          <w:vertAlign w:val="subscript"/>
          <w:lang w:val="hr-HR"/>
        </w:rPr>
        <w:t>2</w:t>
      </w:r>
    </w:p>
    <w:p w:rsidR="008851E5" w:rsidRDefault="008851E5" w:rsidP="008851E5">
      <w:pPr>
        <w:rPr>
          <w:lang w:val="hr-HR"/>
        </w:rPr>
      </w:pPr>
    </w:p>
    <w:p w:rsidR="008851E5" w:rsidRDefault="008851E5" w:rsidP="008851E5">
      <w:pPr>
        <w:rPr>
          <w:lang w:val="hr-HR"/>
        </w:rPr>
      </w:pPr>
      <w:r>
        <w:rPr>
          <w:lang w:val="hr-HR"/>
        </w:rPr>
        <w:t>vježbanje:</w:t>
      </w:r>
    </w:p>
    <w:p w:rsidR="008851E5" w:rsidRDefault="00E535A6" w:rsidP="008851E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nacrtaj izomere penti</w:t>
      </w:r>
      <w:r w:rsidR="008851E5">
        <w:rPr>
          <w:lang w:val="hr-HR"/>
        </w:rPr>
        <w:t>na i imenuj ih</w:t>
      </w:r>
    </w:p>
    <w:p w:rsidR="008851E5" w:rsidRDefault="00E535A6" w:rsidP="008851E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nacrtaj izomere heksi</w:t>
      </w:r>
      <w:r w:rsidR="008851E5">
        <w:rPr>
          <w:lang w:val="hr-HR"/>
        </w:rPr>
        <w:t>na i imenuj ih</w:t>
      </w:r>
    </w:p>
    <w:p w:rsidR="008851E5" w:rsidRDefault="008851E5" w:rsidP="008851E5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sažetu strukturnu formulu napiš</w:t>
      </w:r>
      <w:r w:rsidR="00E535A6">
        <w:rPr>
          <w:lang w:val="hr-HR"/>
        </w:rPr>
        <w:t>i kao strukturnu formulu i imenu</w:t>
      </w:r>
      <w:r>
        <w:rPr>
          <w:lang w:val="hr-HR"/>
        </w:rPr>
        <w:t>j spojeve</w:t>
      </w:r>
    </w:p>
    <w:p w:rsidR="008851E5" w:rsidRDefault="008851E5" w:rsidP="008851E5">
      <w:pPr>
        <w:pStyle w:val="ListParagraph"/>
        <w:ind w:left="1080"/>
        <w:rPr>
          <w:lang w:val="hr-HR"/>
        </w:rPr>
      </w:pPr>
    </w:p>
    <w:p w:rsidR="008851E5" w:rsidRDefault="00E535A6" w:rsidP="008851E5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noProof/>
          <w:lang w:val="hr-HR" w:eastAsia="hr-HR"/>
        </w:rPr>
        <w:pict>
          <v:shape id="_x0000_s1041" type="#_x0000_t32" style="position:absolute;left:0;text-align:left;margin-left:75.4pt;margin-top:-.2pt;width:12pt;height:0;z-index:251675648" o:connectortype="straight"/>
        </w:pict>
      </w:r>
      <w:r>
        <w:rPr>
          <w:noProof/>
          <w:lang w:val="hr-HR" w:eastAsia="hr-HR"/>
        </w:rPr>
        <w:pict>
          <v:shape id="_x0000_s1040" type="#_x0000_t32" style="position:absolute;left:0;text-align:left;margin-left:75.4pt;margin-top:11.8pt;width:12pt;height:.75pt;z-index:251674624" o:connectortype="straight"/>
        </w:pict>
      </w:r>
      <w:r>
        <w:rPr>
          <w:noProof/>
          <w:lang w:val="hr-HR" w:eastAsia="hr-HR"/>
        </w:rPr>
        <w:pict>
          <v:shape id="_x0000_s1039" type="#_x0000_t32" style="position:absolute;left:0;text-align:left;margin-left:75.4pt;margin-top:5.8pt;width:12pt;height:0;z-index:251673600" o:connectortype="straight"/>
        </w:pict>
      </w:r>
      <w:r w:rsidR="008851E5">
        <w:rPr>
          <w:lang w:val="hr-HR"/>
        </w:rPr>
        <w:t>CH</w:t>
      </w:r>
      <w:r>
        <w:rPr>
          <w:lang w:val="hr-HR"/>
        </w:rPr>
        <w:t xml:space="preserve">         C</w:t>
      </w:r>
      <w:r w:rsidR="008851E5">
        <w:rPr>
          <w:lang w:val="hr-HR"/>
        </w:rPr>
        <w:t>- CH</w:t>
      </w:r>
      <w:r w:rsidR="008851E5">
        <w:rPr>
          <w:vertAlign w:val="subscript"/>
          <w:lang w:val="hr-HR"/>
        </w:rPr>
        <w:t>2</w:t>
      </w:r>
      <w:r>
        <w:rPr>
          <w:vertAlign w:val="subscript"/>
          <w:lang w:val="hr-HR"/>
        </w:rPr>
        <w:t xml:space="preserve">  </w:t>
      </w:r>
      <w:r w:rsidR="008851E5">
        <w:rPr>
          <w:lang w:val="hr-HR"/>
        </w:rPr>
        <w:t>-</w:t>
      </w:r>
      <w:r>
        <w:rPr>
          <w:lang w:val="hr-HR"/>
        </w:rPr>
        <w:t xml:space="preserve"> C(CH</w:t>
      </w:r>
      <w:r>
        <w:rPr>
          <w:vertAlign w:val="subscript"/>
          <w:lang w:val="hr-HR"/>
        </w:rPr>
        <w:t>3</w:t>
      </w:r>
      <w:r>
        <w:rPr>
          <w:lang w:val="hr-HR"/>
        </w:rPr>
        <w:t>)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>-</w:t>
      </w:r>
      <w:r w:rsidR="008851E5">
        <w:rPr>
          <w:lang w:val="hr-HR"/>
        </w:rPr>
        <w:t>CH</w:t>
      </w:r>
      <w:r w:rsidR="008851E5">
        <w:rPr>
          <w:vertAlign w:val="subscript"/>
          <w:lang w:val="hr-HR"/>
        </w:rPr>
        <w:t>3</w:t>
      </w:r>
    </w:p>
    <w:p w:rsidR="008851E5" w:rsidRDefault="008851E5" w:rsidP="008851E5">
      <w:pPr>
        <w:rPr>
          <w:lang w:val="hr-HR"/>
        </w:rPr>
      </w:pPr>
    </w:p>
    <w:p w:rsidR="008851E5" w:rsidRDefault="008851E5" w:rsidP="008851E5">
      <w:pPr>
        <w:rPr>
          <w:lang w:val="hr-HR"/>
        </w:rPr>
      </w:pPr>
    </w:p>
    <w:p w:rsidR="008851E5" w:rsidRDefault="00E535A6" w:rsidP="008851E5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noProof/>
          <w:lang w:val="hr-HR" w:eastAsia="hr-HR"/>
        </w:rPr>
        <w:pict>
          <v:shape id="_x0000_s1042" type="#_x0000_t32" style="position:absolute;left:0;text-align:left;margin-left:109.9pt;margin-top:5.65pt;width:9.75pt;height:0;z-index:251676672" o:connectortype="straight"/>
        </w:pict>
      </w:r>
      <w:r>
        <w:rPr>
          <w:noProof/>
          <w:lang w:val="hr-HR" w:eastAsia="hr-HR"/>
        </w:rPr>
        <w:pict>
          <v:shape id="_x0000_s1045" type="#_x0000_t32" style="position:absolute;left:0;text-align:left;margin-left:109.9pt;margin-top:1.15pt;width:9.75pt;height:0;z-index:251678720" o:connectortype="straight"/>
        </w:pict>
      </w:r>
      <w:r>
        <w:rPr>
          <w:noProof/>
          <w:lang w:val="hr-HR" w:eastAsia="hr-HR"/>
        </w:rPr>
        <w:pict>
          <v:shape id="_x0000_s1043" type="#_x0000_t32" style="position:absolute;left:0;text-align:left;margin-left:109.9pt;margin-top:9.4pt;width:9.75pt;height:0;z-index:251677696" o:connectortype="straight"/>
        </w:pict>
      </w:r>
      <w:r w:rsidR="008851E5">
        <w:rPr>
          <w:lang w:val="hr-HR"/>
        </w:rPr>
        <w:t>(CH</w:t>
      </w:r>
      <w:r w:rsidR="008851E5">
        <w:rPr>
          <w:vertAlign w:val="subscript"/>
          <w:lang w:val="hr-HR"/>
        </w:rPr>
        <w:t>3</w:t>
      </w:r>
      <w:r w:rsidR="008851E5">
        <w:rPr>
          <w:lang w:val="hr-HR"/>
        </w:rPr>
        <w:t>)</w:t>
      </w:r>
      <w:r w:rsidR="008851E5">
        <w:rPr>
          <w:vertAlign w:val="subscript"/>
          <w:lang w:val="hr-HR"/>
        </w:rPr>
        <w:t>3</w:t>
      </w:r>
      <w:r>
        <w:rPr>
          <w:lang w:val="hr-HR"/>
        </w:rPr>
        <w:t>C-C         C-CH-</w:t>
      </w:r>
      <w:r w:rsidR="008851E5">
        <w:rPr>
          <w:lang w:val="hr-HR"/>
        </w:rPr>
        <w:t>CH</w:t>
      </w:r>
      <w:r w:rsidR="008851E5">
        <w:rPr>
          <w:vertAlign w:val="subscript"/>
          <w:lang w:val="hr-HR"/>
        </w:rPr>
        <w:t>3</w:t>
      </w:r>
    </w:p>
    <w:p w:rsidR="008851E5" w:rsidRDefault="008851E5" w:rsidP="008851E5">
      <w:pPr>
        <w:rPr>
          <w:lang w:val="hr-HR"/>
        </w:rPr>
      </w:pPr>
    </w:p>
    <w:p w:rsidR="008851E5" w:rsidRDefault="008851E5" w:rsidP="008851E5">
      <w:pPr>
        <w:rPr>
          <w:lang w:val="hr-HR"/>
        </w:rPr>
      </w:pPr>
    </w:p>
    <w:p w:rsidR="008851E5" w:rsidRDefault="00D41A04" w:rsidP="008851E5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noProof/>
          <w:lang w:val="hr-HR" w:eastAsia="hr-HR"/>
        </w:rPr>
        <w:pict>
          <v:shape id="_x0000_s1046" type="#_x0000_t32" style="position:absolute;left:0;text-align:left;margin-left:83.65pt;margin-top:4.75pt;width:9.75pt;height:.75pt;flip:y;z-index:251679744" o:connectortype="straight"/>
        </w:pict>
      </w:r>
      <w:r>
        <w:rPr>
          <w:noProof/>
          <w:lang w:val="hr-HR" w:eastAsia="hr-HR"/>
        </w:rPr>
        <w:pict>
          <v:shape id="_x0000_s1048" type="#_x0000_t32" style="position:absolute;left:0;text-align:left;margin-left:83.65pt;margin-top:.25pt;width:9.75pt;height:.75pt;z-index:251681792" o:connectortype="straight"/>
        </w:pict>
      </w:r>
      <w:r w:rsidR="00E535A6">
        <w:rPr>
          <w:noProof/>
          <w:lang w:val="hr-HR" w:eastAsia="hr-HR"/>
        </w:rPr>
        <w:pict>
          <v:shape id="_x0000_s1047" type="#_x0000_t32" style="position:absolute;left:0;text-align:left;margin-left:83.65pt;margin-top:9.25pt;width:9.75pt;height:1.5pt;flip:y;z-index:251680768" o:connectortype="straight"/>
        </w:pict>
      </w:r>
      <w:r w:rsidR="00E535A6">
        <w:rPr>
          <w:lang w:val="hr-HR"/>
        </w:rPr>
        <w:t xml:space="preserve">    CH     C</w:t>
      </w:r>
      <w:r w:rsidR="008851E5">
        <w:rPr>
          <w:lang w:val="hr-HR"/>
        </w:rPr>
        <w:t>(CH</w:t>
      </w:r>
      <w:r w:rsidR="008851E5">
        <w:rPr>
          <w:vertAlign w:val="subscript"/>
          <w:lang w:val="hr-HR"/>
        </w:rPr>
        <w:t>2</w:t>
      </w:r>
      <w:r w:rsidR="008851E5">
        <w:rPr>
          <w:lang w:val="hr-HR"/>
        </w:rPr>
        <w:t>)</w:t>
      </w:r>
      <w:r w:rsidR="00E535A6">
        <w:rPr>
          <w:vertAlign w:val="subscript"/>
          <w:lang w:val="hr-HR"/>
        </w:rPr>
        <w:t>4</w:t>
      </w:r>
      <w:r w:rsidR="008851E5">
        <w:rPr>
          <w:lang w:val="hr-HR"/>
        </w:rPr>
        <w:t>CH</w:t>
      </w:r>
      <w:r w:rsidR="008851E5">
        <w:rPr>
          <w:vertAlign w:val="subscript"/>
          <w:lang w:val="hr-HR"/>
        </w:rPr>
        <w:t>3</w:t>
      </w:r>
    </w:p>
    <w:p w:rsidR="008851E5" w:rsidRDefault="008851E5" w:rsidP="008851E5"/>
    <w:p w:rsidR="00963292" w:rsidRDefault="00963292"/>
    <w:sectPr w:rsidR="00963292" w:rsidSect="0096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B3"/>
    <w:multiLevelType w:val="hybridMultilevel"/>
    <w:tmpl w:val="CD0E1F12"/>
    <w:lvl w:ilvl="0" w:tplc="CCCC582A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E37"/>
    <w:multiLevelType w:val="hybridMultilevel"/>
    <w:tmpl w:val="8DA21742"/>
    <w:lvl w:ilvl="0" w:tplc="B9209166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A134D"/>
    <w:multiLevelType w:val="hybridMultilevel"/>
    <w:tmpl w:val="CB1C91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82ED3"/>
    <w:multiLevelType w:val="hybridMultilevel"/>
    <w:tmpl w:val="9544C118"/>
    <w:lvl w:ilvl="0" w:tplc="164CE46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F5D9C"/>
    <w:multiLevelType w:val="hybridMultilevel"/>
    <w:tmpl w:val="B0C27656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20CD3"/>
    <w:multiLevelType w:val="hybridMultilevel"/>
    <w:tmpl w:val="5994E896"/>
    <w:lvl w:ilvl="0" w:tplc="5F38806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87511"/>
    <w:multiLevelType w:val="hybridMultilevel"/>
    <w:tmpl w:val="B7B081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1E5"/>
    <w:rsid w:val="000534DA"/>
    <w:rsid w:val="000574F5"/>
    <w:rsid w:val="000678CB"/>
    <w:rsid w:val="00151944"/>
    <w:rsid w:val="001C4DE9"/>
    <w:rsid w:val="002162FE"/>
    <w:rsid w:val="00217B71"/>
    <w:rsid w:val="00280620"/>
    <w:rsid w:val="002B5F7C"/>
    <w:rsid w:val="002C712B"/>
    <w:rsid w:val="002D6D9E"/>
    <w:rsid w:val="003904BE"/>
    <w:rsid w:val="004162BB"/>
    <w:rsid w:val="004608AA"/>
    <w:rsid w:val="0049728B"/>
    <w:rsid w:val="005E235D"/>
    <w:rsid w:val="00680BBF"/>
    <w:rsid w:val="00825B0A"/>
    <w:rsid w:val="008818B2"/>
    <w:rsid w:val="008851E5"/>
    <w:rsid w:val="008C6701"/>
    <w:rsid w:val="00963292"/>
    <w:rsid w:val="00977781"/>
    <w:rsid w:val="0099654F"/>
    <w:rsid w:val="009A7E45"/>
    <w:rsid w:val="009B1985"/>
    <w:rsid w:val="009B381F"/>
    <w:rsid w:val="00A94669"/>
    <w:rsid w:val="00AA1035"/>
    <w:rsid w:val="00B060D6"/>
    <w:rsid w:val="00B2450A"/>
    <w:rsid w:val="00CA655C"/>
    <w:rsid w:val="00D41A04"/>
    <w:rsid w:val="00E535A6"/>
    <w:rsid w:val="00EA2B19"/>
    <w:rsid w:val="00EE36C3"/>
    <w:rsid w:val="00F777F6"/>
    <w:rsid w:val="00FC709B"/>
    <w:rsid w:val="00FD37DE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3"/>
        <o:r id="V:Rule13" type="connector" idref="#_x0000_s1037"/>
        <o:r id="V:Rule15" type="connector" idref="#_x0000_s1038"/>
        <o:r id="V:Rule17" type="connector" idref="#_x0000_s1039"/>
        <o:r id="V:Rule19" type="connector" idref="#_x0000_s1040"/>
        <o:r id="V:Rule21" type="connector" idref="#_x0000_s1041"/>
        <o:r id="V:Rule23" type="connector" idref="#_x0000_s1042"/>
        <o:r id="V:Rule25" type="connector" idref="#_x0000_s1043"/>
        <o:r id="V:Rule29" type="connector" idref="#_x0000_s1045"/>
        <o:r id="V:Rule31" type="connector" idref="#_x0000_s1046"/>
        <o:r id="V:Rule33" type="connector" idref="#_x0000_s1047"/>
        <o:r id="V:Rule3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E5"/>
    <w:rPr>
      <w:rFonts w:eastAsia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Branimir</cp:lastModifiedBy>
  <cp:revision>1</cp:revision>
  <dcterms:created xsi:type="dcterms:W3CDTF">2013-01-20T14:13:00Z</dcterms:created>
  <dcterms:modified xsi:type="dcterms:W3CDTF">2013-01-20T14:35:00Z</dcterms:modified>
</cp:coreProperties>
</file>